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FBA" w:rsidRDefault="00570FBA" w:rsidP="00570FBA">
      <w:bookmarkStart w:id="0" w:name="_GoBack"/>
      <w:bookmarkEnd w:id="0"/>
      <w:r>
        <w:rPr>
          <w:noProof/>
        </w:rPr>
        <w:drawing>
          <wp:inline distT="0" distB="0" distL="0" distR="0" wp14:anchorId="35992B35" wp14:editId="501B5F9A">
            <wp:extent cx="5543550" cy="676275"/>
            <wp:effectExtent l="19050" t="0" r="0" b="0"/>
            <wp:docPr id="1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55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0FBA" w:rsidRDefault="00570FBA" w:rsidP="00570FBA">
      <w:r>
        <w:t xml:space="preserve">                                                                </w:t>
      </w:r>
    </w:p>
    <w:p w:rsidR="00570FBA" w:rsidRPr="001C503B" w:rsidRDefault="00570FBA" w:rsidP="00570FBA">
      <w:pPr>
        <w:jc w:val="center"/>
        <w:rPr>
          <w:rFonts w:ascii="Franklin Gothic Heavy" w:hAnsi="Franklin Gothic Heavy" w:cs="Franklin Gothic Heavy"/>
          <w:b/>
          <w:bCs/>
          <w:color w:val="832B89"/>
          <w:sz w:val="40"/>
          <w:szCs w:val="40"/>
        </w:rPr>
      </w:pPr>
      <w:r>
        <w:rPr>
          <w:rFonts w:ascii="Franklin Gothic Heavy" w:hAnsi="Franklin Gothic Heavy" w:cs="Franklin Gothic Heavy"/>
          <w:b/>
          <w:bCs/>
          <w:color w:val="832B89"/>
          <w:sz w:val="40"/>
          <w:szCs w:val="40"/>
        </w:rPr>
        <w:t xml:space="preserve">The International Gender and Education Association </w:t>
      </w:r>
      <w:r w:rsidR="00BC4388">
        <w:rPr>
          <w:rFonts w:ascii="Franklin Gothic Heavy" w:hAnsi="Franklin Gothic Heavy" w:cs="Franklin Gothic Heavy"/>
          <w:b/>
          <w:bCs/>
          <w:color w:val="832B89"/>
          <w:sz w:val="40"/>
          <w:szCs w:val="40"/>
        </w:rPr>
        <w:t xml:space="preserve">Interim </w:t>
      </w:r>
      <w:r>
        <w:rPr>
          <w:rFonts w:ascii="Franklin Gothic Heavy" w:hAnsi="Franklin Gothic Heavy" w:cs="Franklin Gothic Heavy"/>
          <w:b/>
          <w:bCs/>
          <w:color w:val="832B89"/>
          <w:sz w:val="40"/>
          <w:szCs w:val="40"/>
        </w:rPr>
        <w:t>Conference</w:t>
      </w:r>
    </w:p>
    <w:p w:rsidR="00570FBA" w:rsidRPr="00A43FB9" w:rsidRDefault="000A055F" w:rsidP="00570FBA">
      <w:pPr>
        <w:autoSpaceDE w:val="0"/>
        <w:autoSpaceDN w:val="0"/>
        <w:adjustRightInd w:val="0"/>
        <w:spacing w:after="0" w:line="240" w:lineRule="auto"/>
        <w:jc w:val="center"/>
        <w:rPr>
          <w:rFonts w:ascii="Franklin Gothic Heavy" w:hAnsi="Franklin Gothic Heavy" w:cs="Franklin Gothic Heavy"/>
          <w:b/>
          <w:bCs/>
          <w:color w:val="832B89"/>
          <w:sz w:val="32"/>
          <w:szCs w:val="32"/>
        </w:rPr>
      </w:pPr>
      <w:r>
        <w:rPr>
          <w:rFonts w:ascii="Franklin Gothic Heavy" w:hAnsi="Franklin Gothic Heavy" w:cs="Franklin Gothic Heavy"/>
          <w:b/>
          <w:bCs/>
          <w:color w:val="832B89"/>
          <w:sz w:val="32"/>
          <w:szCs w:val="32"/>
        </w:rPr>
        <w:t xml:space="preserve"> JUNE </w:t>
      </w:r>
      <w:r w:rsidR="00570FBA">
        <w:rPr>
          <w:rFonts w:ascii="Franklin Gothic Heavy" w:hAnsi="Franklin Gothic Heavy" w:cs="Franklin Gothic Heavy"/>
          <w:b/>
          <w:bCs/>
          <w:color w:val="832B89"/>
          <w:sz w:val="32"/>
          <w:szCs w:val="32"/>
        </w:rPr>
        <w:t>201</w:t>
      </w:r>
      <w:r w:rsidR="00BC4388">
        <w:rPr>
          <w:rFonts w:ascii="Franklin Gothic Heavy" w:hAnsi="Franklin Gothic Heavy" w:cs="Franklin Gothic Heavy"/>
          <w:b/>
          <w:bCs/>
          <w:color w:val="832B89"/>
          <w:sz w:val="32"/>
          <w:szCs w:val="32"/>
        </w:rPr>
        <w:t>6</w:t>
      </w:r>
    </w:p>
    <w:p w:rsidR="00570FBA" w:rsidRDefault="00570FBA" w:rsidP="00570FBA">
      <w:pPr>
        <w:jc w:val="center"/>
        <w:rPr>
          <w:rFonts w:ascii="Franklin Gothic Heavy" w:hAnsi="Franklin Gothic Heavy" w:cs="Franklin Gothic Heavy"/>
          <w:b/>
          <w:bCs/>
          <w:color w:val="832B89"/>
          <w:sz w:val="32"/>
          <w:szCs w:val="32"/>
        </w:rPr>
      </w:pPr>
    </w:p>
    <w:p w:rsidR="00570FBA" w:rsidRPr="00A43FB9" w:rsidRDefault="00570FBA" w:rsidP="00570FBA">
      <w:pPr>
        <w:jc w:val="center"/>
        <w:rPr>
          <w:rFonts w:ascii="Franklin Gothic Heavy" w:hAnsi="Franklin Gothic Heavy" w:cs="Franklin Gothic Heavy"/>
          <w:b/>
          <w:bCs/>
          <w:color w:val="832B89"/>
          <w:sz w:val="32"/>
          <w:szCs w:val="32"/>
        </w:rPr>
      </w:pPr>
      <w:r>
        <w:rPr>
          <w:rFonts w:ascii="Franklin Gothic Heavy" w:hAnsi="Franklin Gothic Heavy" w:cs="Franklin Gothic Heavy"/>
          <w:b/>
          <w:bCs/>
          <w:color w:val="832B89"/>
          <w:sz w:val="32"/>
          <w:szCs w:val="32"/>
        </w:rPr>
        <w:t>CALL FOR PROPOSALS</w:t>
      </w:r>
    </w:p>
    <w:p w:rsidR="00570FBA" w:rsidRPr="00570FBA" w:rsidRDefault="00570FBA" w:rsidP="00570FBA">
      <w:pPr>
        <w:autoSpaceDE w:val="0"/>
        <w:autoSpaceDN w:val="0"/>
        <w:adjustRightInd w:val="0"/>
        <w:spacing w:after="0" w:line="240" w:lineRule="auto"/>
        <w:rPr>
          <w:rFonts w:ascii="Franklin Gothic Heavy" w:hAnsi="Franklin Gothic Heavy" w:cs="Franklin Gothic Heavy"/>
          <w:iCs/>
          <w:sz w:val="24"/>
          <w:szCs w:val="24"/>
        </w:rPr>
      </w:pPr>
      <w:r>
        <w:rPr>
          <w:rFonts w:ascii="Franklin Gothic Heavy" w:hAnsi="Franklin Gothic Heavy" w:cs="Franklin Gothic Heavy"/>
          <w:iCs/>
          <w:sz w:val="24"/>
          <w:szCs w:val="24"/>
        </w:rPr>
        <w:t xml:space="preserve">The Gender and Education Association are pleased to announce that their next international </w:t>
      </w:r>
      <w:r w:rsidR="00BC4388">
        <w:rPr>
          <w:rFonts w:ascii="Franklin Gothic Heavy" w:hAnsi="Franklin Gothic Heavy" w:cs="Franklin Gothic Heavy"/>
          <w:iCs/>
          <w:sz w:val="24"/>
          <w:szCs w:val="24"/>
        </w:rPr>
        <w:t>interim</w:t>
      </w:r>
      <w:r>
        <w:rPr>
          <w:rFonts w:ascii="Franklin Gothic Heavy" w:hAnsi="Franklin Gothic Heavy" w:cs="Franklin Gothic Heavy"/>
          <w:iCs/>
          <w:sz w:val="24"/>
          <w:szCs w:val="24"/>
        </w:rPr>
        <w:t xml:space="preserve"> conference will be held in June 201</w:t>
      </w:r>
      <w:r w:rsidR="00BC4388">
        <w:rPr>
          <w:rFonts w:ascii="Franklin Gothic Heavy" w:hAnsi="Franklin Gothic Heavy" w:cs="Franklin Gothic Heavy"/>
          <w:iCs/>
          <w:sz w:val="24"/>
          <w:szCs w:val="24"/>
        </w:rPr>
        <w:t>6</w:t>
      </w:r>
      <w:r>
        <w:rPr>
          <w:rFonts w:ascii="Franklin Gothic Heavy" w:hAnsi="Franklin Gothic Heavy" w:cs="Franklin Gothic Heavy"/>
          <w:iCs/>
          <w:sz w:val="24"/>
          <w:szCs w:val="24"/>
        </w:rPr>
        <w:t xml:space="preserve">. </w:t>
      </w:r>
      <w:r w:rsidRPr="00570FBA">
        <w:rPr>
          <w:rFonts w:ascii="Franklin Gothic Heavy" w:hAnsi="Franklin Gothic Heavy" w:cs="Franklin Gothic Heavy"/>
          <w:sz w:val="24"/>
          <w:szCs w:val="24"/>
        </w:rPr>
        <w:t xml:space="preserve">The </w:t>
      </w:r>
      <w:r>
        <w:rPr>
          <w:rFonts w:ascii="Franklin Gothic Heavy" w:hAnsi="Franklin Gothic Heavy" w:cs="Franklin Gothic Heavy"/>
          <w:sz w:val="24"/>
          <w:szCs w:val="24"/>
        </w:rPr>
        <w:t>GEA executive committee</w:t>
      </w:r>
      <w:r w:rsidRPr="00570FBA">
        <w:rPr>
          <w:rFonts w:ascii="Franklin Gothic Heavy" w:hAnsi="Franklin Gothic Heavy" w:cs="Franklin Gothic Heavy"/>
          <w:sz w:val="24"/>
          <w:szCs w:val="24"/>
        </w:rPr>
        <w:t xml:space="preserve"> welcome </w:t>
      </w:r>
      <w:r>
        <w:rPr>
          <w:rFonts w:ascii="Franklin Gothic Heavy" w:hAnsi="Franklin Gothic Heavy" w:cs="Franklin Gothic Heavy"/>
          <w:sz w:val="24"/>
          <w:szCs w:val="24"/>
        </w:rPr>
        <w:t xml:space="preserve">proposals to host the </w:t>
      </w:r>
      <w:r w:rsidR="00BC4388">
        <w:rPr>
          <w:rFonts w:ascii="Franklin Gothic Heavy" w:hAnsi="Franklin Gothic Heavy" w:cs="Franklin Gothic Heavy"/>
          <w:sz w:val="24"/>
          <w:szCs w:val="24"/>
        </w:rPr>
        <w:t xml:space="preserve">interim </w:t>
      </w:r>
      <w:r>
        <w:rPr>
          <w:rFonts w:ascii="Franklin Gothic Heavy" w:hAnsi="Franklin Gothic Heavy" w:cs="Franklin Gothic Heavy"/>
          <w:sz w:val="24"/>
          <w:szCs w:val="24"/>
        </w:rPr>
        <w:t>conference</w:t>
      </w:r>
      <w:r w:rsidRPr="00570FBA">
        <w:rPr>
          <w:rFonts w:ascii="Franklin Gothic Heavy" w:hAnsi="Franklin Gothic Heavy" w:cs="Franklin Gothic Heavy"/>
          <w:sz w:val="24"/>
          <w:szCs w:val="24"/>
        </w:rPr>
        <w:t xml:space="preserve"> from </w:t>
      </w:r>
      <w:r>
        <w:rPr>
          <w:rFonts w:ascii="Franklin Gothic Heavy" w:hAnsi="Franklin Gothic Heavy" w:cs="Franklin Gothic Heavy"/>
          <w:sz w:val="24"/>
          <w:szCs w:val="24"/>
        </w:rPr>
        <w:t xml:space="preserve">higher education institutions across national contexts and from conference teams spanning a variety of </w:t>
      </w:r>
      <w:r w:rsidRPr="00570FBA">
        <w:rPr>
          <w:rFonts w:ascii="Franklin Gothic Heavy" w:hAnsi="Franklin Gothic Heavy" w:cs="Franklin Gothic Heavy"/>
          <w:sz w:val="24"/>
          <w:szCs w:val="24"/>
        </w:rPr>
        <w:t xml:space="preserve">academic disciplines, theoretical backgrounds and fields. </w:t>
      </w:r>
    </w:p>
    <w:p w:rsidR="00570FBA" w:rsidRDefault="00570FBA" w:rsidP="00570FBA">
      <w:pPr>
        <w:autoSpaceDE w:val="0"/>
        <w:autoSpaceDN w:val="0"/>
        <w:adjustRightInd w:val="0"/>
        <w:spacing w:after="0" w:line="240" w:lineRule="auto"/>
        <w:rPr>
          <w:rFonts w:ascii="Franklin Gothic Heavy" w:hAnsi="Franklin Gothic Heavy" w:cs="Franklin Gothic Heavy"/>
          <w:iCs/>
          <w:sz w:val="24"/>
          <w:szCs w:val="24"/>
        </w:rPr>
      </w:pPr>
    </w:p>
    <w:p w:rsidR="00570FBA" w:rsidRDefault="00570FBA" w:rsidP="00570FBA">
      <w:pPr>
        <w:autoSpaceDE w:val="0"/>
        <w:autoSpaceDN w:val="0"/>
        <w:adjustRightInd w:val="0"/>
        <w:spacing w:after="0" w:line="240" w:lineRule="auto"/>
        <w:rPr>
          <w:rFonts w:ascii="Franklin Gothic Heavy" w:hAnsi="Franklin Gothic Heavy" w:cs="Franklin Gothic Heavy"/>
          <w:sz w:val="24"/>
          <w:szCs w:val="24"/>
        </w:rPr>
      </w:pPr>
      <w:r w:rsidRPr="00570FBA">
        <w:rPr>
          <w:rFonts w:ascii="Franklin Gothic Heavy" w:hAnsi="Franklin Gothic Heavy" w:cs="Franklin Gothic Heavy"/>
          <w:sz w:val="24"/>
          <w:szCs w:val="24"/>
        </w:rPr>
        <w:t xml:space="preserve">The deadline for submission will be </w:t>
      </w:r>
      <w:r w:rsidR="000A055F" w:rsidRPr="000A055F">
        <w:rPr>
          <w:rFonts w:ascii="Franklin Gothic Heavy" w:hAnsi="Franklin Gothic Heavy" w:cs="Franklin Gothic Heavy"/>
          <w:sz w:val="24"/>
          <w:szCs w:val="24"/>
          <w:u w:val="single"/>
        </w:rPr>
        <w:t>October 31</w:t>
      </w:r>
      <w:r w:rsidR="000A055F" w:rsidRPr="000A055F">
        <w:rPr>
          <w:rFonts w:ascii="Franklin Gothic Heavy" w:hAnsi="Franklin Gothic Heavy" w:cs="Franklin Gothic Heavy"/>
          <w:sz w:val="24"/>
          <w:szCs w:val="24"/>
          <w:u w:val="single"/>
          <w:vertAlign w:val="superscript"/>
        </w:rPr>
        <w:t>st</w:t>
      </w:r>
      <w:r w:rsidR="000A055F" w:rsidRPr="000A055F">
        <w:rPr>
          <w:rFonts w:ascii="Franklin Gothic Heavy" w:hAnsi="Franklin Gothic Heavy" w:cs="Franklin Gothic Heavy"/>
          <w:sz w:val="24"/>
          <w:szCs w:val="24"/>
          <w:u w:val="single"/>
        </w:rPr>
        <w:t xml:space="preserve"> 2015</w:t>
      </w:r>
      <w:r w:rsidRPr="000A055F">
        <w:rPr>
          <w:rFonts w:ascii="Franklin Gothic Heavy" w:hAnsi="Franklin Gothic Heavy" w:cs="Franklin Gothic Heavy"/>
          <w:sz w:val="24"/>
          <w:szCs w:val="24"/>
          <w:u w:val="single"/>
        </w:rPr>
        <w:t>.</w:t>
      </w:r>
    </w:p>
    <w:p w:rsidR="00570FBA" w:rsidRPr="00570FBA" w:rsidRDefault="00570FBA" w:rsidP="00570FBA">
      <w:pPr>
        <w:autoSpaceDE w:val="0"/>
        <w:autoSpaceDN w:val="0"/>
        <w:adjustRightInd w:val="0"/>
        <w:spacing w:after="0" w:line="240" w:lineRule="auto"/>
        <w:rPr>
          <w:rFonts w:ascii="Franklin Gothic Heavy" w:hAnsi="Franklin Gothic Heavy" w:cs="Franklin Gothic Heavy"/>
          <w:sz w:val="24"/>
          <w:szCs w:val="24"/>
        </w:rPr>
      </w:pPr>
    </w:p>
    <w:p w:rsidR="00570FBA" w:rsidRDefault="00570FBA" w:rsidP="00570FBA">
      <w:pPr>
        <w:autoSpaceDE w:val="0"/>
        <w:autoSpaceDN w:val="0"/>
        <w:adjustRightInd w:val="0"/>
        <w:spacing w:after="0" w:line="240" w:lineRule="auto"/>
        <w:rPr>
          <w:rFonts w:ascii="Franklin Gothic Heavy" w:hAnsi="Franklin Gothic Heavy" w:cs="Franklin Gothic Heavy"/>
          <w:sz w:val="24"/>
          <w:szCs w:val="24"/>
        </w:rPr>
      </w:pPr>
      <w:r>
        <w:rPr>
          <w:rFonts w:ascii="Franklin Gothic Heavy" w:hAnsi="Franklin Gothic Heavy" w:cs="Franklin Gothic Heavy"/>
          <w:sz w:val="24"/>
          <w:szCs w:val="24"/>
        </w:rPr>
        <w:t xml:space="preserve">Your conference proposal should include the following information: </w:t>
      </w:r>
    </w:p>
    <w:p w:rsidR="00570FBA" w:rsidRDefault="00570FBA" w:rsidP="00570F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anklin Gothic Heavy" w:hAnsi="Franklin Gothic Heavy" w:cs="Franklin Gothic Heavy"/>
          <w:sz w:val="24"/>
          <w:szCs w:val="24"/>
        </w:rPr>
      </w:pPr>
      <w:r>
        <w:rPr>
          <w:rFonts w:ascii="Franklin Gothic Heavy" w:hAnsi="Franklin Gothic Heavy" w:cs="Franklin Gothic Heavy"/>
          <w:sz w:val="24"/>
          <w:szCs w:val="24"/>
        </w:rPr>
        <w:t>Details of local organising committee</w:t>
      </w:r>
    </w:p>
    <w:p w:rsidR="00570FBA" w:rsidRDefault="00570FBA" w:rsidP="00570F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anklin Gothic Heavy" w:hAnsi="Franklin Gothic Heavy" w:cs="Franklin Gothic Heavy"/>
          <w:sz w:val="24"/>
          <w:szCs w:val="24"/>
        </w:rPr>
      </w:pPr>
      <w:r>
        <w:rPr>
          <w:rFonts w:ascii="Franklin Gothic Heavy" w:hAnsi="Franklin Gothic Heavy" w:cs="Franklin Gothic Heavy"/>
          <w:sz w:val="24"/>
          <w:szCs w:val="24"/>
        </w:rPr>
        <w:t>Conference theme and proposed dates</w:t>
      </w:r>
    </w:p>
    <w:p w:rsidR="00570FBA" w:rsidRDefault="00570FBA" w:rsidP="00570F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anklin Gothic Heavy" w:hAnsi="Franklin Gothic Heavy" w:cs="Franklin Gothic Heavy"/>
          <w:sz w:val="24"/>
          <w:szCs w:val="24"/>
        </w:rPr>
      </w:pPr>
      <w:r>
        <w:rPr>
          <w:rFonts w:ascii="Franklin Gothic Heavy" w:hAnsi="Franklin Gothic Heavy" w:cs="Franklin Gothic Heavy"/>
          <w:sz w:val="24"/>
          <w:szCs w:val="24"/>
        </w:rPr>
        <w:t>Conference venue, facilities, accommodation</w:t>
      </w:r>
    </w:p>
    <w:p w:rsidR="00570FBA" w:rsidRDefault="00570FBA" w:rsidP="00570F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anklin Gothic Heavy" w:hAnsi="Franklin Gothic Heavy" w:cs="Franklin Gothic Heavy"/>
          <w:sz w:val="24"/>
          <w:szCs w:val="24"/>
        </w:rPr>
      </w:pPr>
      <w:r>
        <w:rPr>
          <w:rFonts w:ascii="Franklin Gothic Heavy" w:hAnsi="Franklin Gothic Heavy" w:cs="Franklin Gothic Heavy"/>
          <w:sz w:val="24"/>
          <w:szCs w:val="24"/>
        </w:rPr>
        <w:t>Outline of the conference,  including provisional programme</w:t>
      </w:r>
    </w:p>
    <w:p w:rsidR="00570FBA" w:rsidRDefault="00570FBA" w:rsidP="00570F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anklin Gothic Heavy" w:hAnsi="Franklin Gothic Heavy" w:cs="Franklin Gothic Heavy"/>
          <w:sz w:val="24"/>
          <w:szCs w:val="24"/>
        </w:rPr>
      </w:pPr>
      <w:r>
        <w:rPr>
          <w:rFonts w:ascii="Franklin Gothic Heavy" w:hAnsi="Franklin Gothic Heavy" w:cs="Franklin Gothic Heavy"/>
          <w:sz w:val="24"/>
          <w:szCs w:val="24"/>
        </w:rPr>
        <w:t>Potential keynote speakers</w:t>
      </w:r>
    </w:p>
    <w:p w:rsidR="00570FBA" w:rsidRDefault="00570FBA" w:rsidP="00570F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anklin Gothic Heavy" w:hAnsi="Franklin Gothic Heavy" w:cs="Franklin Gothic Heavy"/>
          <w:sz w:val="24"/>
          <w:szCs w:val="24"/>
        </w:rPr>
      </w:pPr>
      <w:r>
        <w:rPr>
          <w:rFonts w:ascii="Franklin Gothic Heavy" w:hAnsi="Franklin Gothic Heavy" w:cs="Franklin Gothic Heavy"/>
          <w:sz w:val="24"/>
          <w:szCs w:val="24"/>
        </w:rPr>
        <w:t>Details of funding required from GEA and how this would be used</w:t>
      </w:r>
    </w:p>
    <w:p w:rsidR="00570FBA" w:rsidRDefault="00570FBA" w:rsidP="00570FB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Franklin Gothic Heavy" w:hAnsi="Franklin Gothic Heavy" w:cs="Franklin Gothic Heavy"/>
          <w:sz w:val="24"/>
          <w:szCs w:val="24"/>
        </w:rPr>
      </w:pPr>
      <w:r>
        <w:rPr>
          <w:rFonts w:ascii="Franklin Gothic Heavy" w:hAnsi="Franklin Gothic Heavy" w:cs="Franklin Gothic Heavy"/>
          <w:sz w:val="24"/>
          <w:szCs w:val="24"/>
        </w:rPr>
        <w:t>Additional sources of funding</w:t>
      </w:r>
    </w:p>
    <w:p w:rsidR="00570FBA" w:rsidRDefault="00570FBA" w:rsidP="00570FBA">
      <w:pPr>
        <w:autoSpaceDE w:val="0"/>
        <w:autoSpaceDN w:val="0"/>
        <w:adjustRightInd w:val="0"/>
        <w:spacing w:after="0" w:line="240" w:lineRule="auto"/>
        <w:rPr>
          <w:rFonts w:ascii="Franklin Gothic Heavy" w:hAnsi="Franklin Gothic Heavy" w:cs="Franklin Gothic Heavy"/>
          <w:sz w:val="24"/>
          <w:szCs w:val="24"/>
        </w:rPr>
      </w:pPr>
    </w:p>
    <w:p w:rsidR="00570FBA" w:rsidRPr="00570FBA" w:rsidRDefault="00570FBA" w:rsidP="00570FBA">
      <w:pPr>
        <w:autoSpaceDE w:val="0"/>
        <w:autoSpaceDN w:val="0"/>
        <w:adjustRightInd w:val="0"/>
        <w:spacing w:after="0" w:line="240" w:lineRule="auto"/>
        <w:rPr>
          <w:rFonts w:ascii="Franklin Gothic Heavy" w:hAnsi="Franklin Gothic Heavy" w:cs="Franklin Gothic Heavy"/>
          <w:sz w:val="24"/>
          <w:szCs w:val="24"/>
        </w:rPr>
      </w:pPr>
      <w:r>
        <w:rPr>
          <w:rFonts w:ascii="Franklin Gothic Heavy" w:hAnsi="Franklin Gothic Heavy" w:cs="Franklin Gothic Heavy"/>
          <w:sz w:val="24"/>
          <w:szCs w:val="24"/>
        </w:rPr>
        <w:t xml:space="preserve">For further information about GEA conferences and other events, please visit our website at </w:t>
      </w:r>
      <w:hyperlink r:id="rId6" w:history="1">
        <w:r w:rsidRPr="00036C76">
          <w:rPr>
            <w:rStyle w:val="Hyperlink"/>
            <w:rFonts w:ascii="Franklin Gothic Heavy" w:hAnsi="Franklin Gothic Heavy" w:cs="Franklin Gothic Heavy"/>
            <w:sz w:val="24"/>
            <w:szCs w:val="24"/>
          </w:rPr>
          <w:t>www.genderandeducation.com</w:t>
        </w:r>
      </w:hyperlink>
      <w:r>
        <w:rPr>
          <w:rFonts w:ascii="Franklin Gothic Heavy" w:hAnsi="Franklin Gothic Heavy" w:cs="Franklin Gothic Heavy"/>
          <w:sz w:val="24"/>
          <w:szCs w:val="24"/>
        </w:rPr>
        <w:t xml:space="preserve">. To submit a proposal to host the biennial conference and to ask further questions, please contact </w:t>
      </w:r>
      <w:proofErr w:type="spellStart"/>
      <w:r>
        <w:rPr>
          <w:rFonts w:ascii="Franklin Gothic Heavy" w:hAnsi="Franklin Gothic Heavy" w:cs="Franklin Gothic Heavy"/>
          <w:sz w:val="24"/>
          <w:szCs w:val="24"/>
        </w:rPr>
        <w:t>Dr.</w:t>
      </w:r>
      <w:proofErr w:type="spellEnd"/>
      <w:r>
        <w:rPr>
          <w:rFonts w:ascii="Franklin Gothic Heavy" w:hAnsi="Franklin Gothic Heavy" w:cs="Franklin Gothic Heavy"/>
          <w:sz w:val="24"/>
          <w:szCs w:val="24"/>
        </w:rPr>
        <w:t xml:space="preserve"> </w:t>
      </w:r>
      <w:r w:rsidR="000A055F">
        <w:rPr>
          <w:rFonts w:ascii="Franklin Gothic Heavy" w:hAnsi="Franklin Gothic Heavy" w:cs="Franklin Gothic Heavy"/>
          <w:sz w:val="24"/>
          <w:szCs w:val="24"/>
        </w:rPr>
        <w:t xml:space="preserve">Victoria </w:t>
      </w:r>
      <w:proofErr w:type="spellStart"/>
      <w:r w:rsidR="000A055F">
        <w:rPr>
          <w:rFonts w:ascii="Franklin Gothic Heavy" w:hAnsi="Franklin Gothic Heavy" w:cs="Franklin Gothic Heavy"/>
          <w:sz w:val="24"/>
          <w:szCs w:val="24"/>
        </w:rPr>
        <w:t>Showunmi</w:t>
      </w:r>
      <w:proofErr w:type="spellEnd"/>
      <w:r w:rsidR="000A055F">
        <w:rPr>
          <w:rFonts w:ascii="Franklin Gothic Heavy" w:hAnsi="Franklin Gothic Heavy" w:cs="Franklin Gothic Heavy"/>
          <w:sz w:val="24"/>
          <w:szCs w:val="24"/>
        </w:rPr>
        <w:t xml:space="preserve"> </w:t>
      </w:r>
      <w:proofErr w:type="gramStart"/>
      <w:r w:rsidR="000A055F">
        <w:rPr>
          <w:rFonts w:ascii="Franklin Gothic Heavy" w:hAnsi="Franklin Gothic Heavy" w:cs="Franklin Gothic Heavy"/>
          <w:sz w:val="24"/>
          <w:szCs w:val="24"/>
        </w:rPr>
        <w:t xml:space="preserve">at </w:t>
      </w:r>
      <w:r>
        <w:rPr>
          <w:rFonts w:ascii="Franklin Gothic Heavy" w:hAnsi="Franklin Gothic Heavy" w:cs="Franklin Gothic Heavy"/>
          <w:sz w:val="24"/>
          <w:szCs w:val="24"/>
        </w:rPr>
        <w:t xml:space="preserve"> </w:t>
      </w:r>
      <w:proofErr w:type="gramEnd"/>
      <w:hyperlink r:id="rId7" w:history="1">
        <w:r w:rsidR="000A055F" w:rsidRPr="00036C76">
          <w:rPr>
            <w:rStyle w:val="Hyperlink"/>
            <w:rFonts w:ascii="Franklin Gothic Heavy" w:hAnsi="Franklin Gothic Heavy" w:cs="Franklin Gothic Heavy"/>
            <w:sz w:val="24"/>
            <w:szCs w:val="24"/>
          </w:rPr>
          <w:t>v.showunmi@ioe.ac.uk</w:t>
        </w:r>
      </w:hyperlink>
      <w:r w:rsidR="000A055F">
        <w:rPr>
          <w:rFonts w:ascii="Franklin Gothic Heavy" w:hAnsi="Franklin Gothic Heavy" w:cs="Franklin Gothic Heavy"/>
          <w:sz w:val="24"/>
          <w:szCs w:val="24"/>
        </w:rPr>
        <w:t xml:space="preserve">. </w:t>
      </w:r>
    </w:p>
    <w:sectPr w:rsidR="00570FBA" w:rsidRPr="00570F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E6FBD"/>
    <w:multiLevelType w:val="hybridMultilevel"/>
    <w:tmpl w:val="FF306A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4620A"/>
    <w:multiLevelType w:val="hybridMultilevel"/>
    <w:tmpl w:val="C91E3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FBA"/>
    <w:rsid w:val="000A055F"/>
    <w:rsid w:val="00255F05"/>
    <w:rsid w:val="002F516D"/>
    <w:rsid w:val="00570FBA"/>
    <w:rsid w:val="009C3103"/>
    <w:rsid w:val="00BC4388"/>
    <w:rsid w:val="00CD60BA"/>
    <w:rsid w:val="00D05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AD4EDD-93FD-42F0-A985-DA7DA0B7F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FBA"/>
    <w:pPr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570FB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F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F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v.showunmi@ioe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enderandeducation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York</Company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Vanita Sundaram</dc:creator>
  <cp:lastModifiedBy>Emilie Lawrence</cp:lastModifiedBy>
  <cp:revision>2</cp:revision>
  <dcterms:created xsi:type="dcterms:W3CDTF">2015-09-24T16:17:00Z</dcterms:created>
  <dcterms:modified xsi:type="dcterms:W3CDTF">2015-09-24T16:17:00Z</dcterms:modified>
</cp:coreProperties>
</file>